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DC4" w:rsidRPr="00ED5B07" w:rsidRDefault="00801DC4" w:rsidP="00801DC4">
      <w:pPr>
        <w:rPr>
          <w:rFonts w:ascii="Times New Roman" w:hAnsi="Times New Roman"/>
          <w:sz w:val="24"/>
          <w:lang w:val="uk-UA"/>
        </w:rPr>
      </w:pPr>
    </w:p>
    <w:p w:rsidR="00801DC4" w:rsidRPr="00ED5B07" w:rsidRDefault="00801DC4" w:rsidP="00801DC4">
      <w:pPr>
        <w:rPr>
          <w:rFonts w:ascii="Times New Roman" w:hAnsi="Times New Roman"/>
          <w:sz w:val="24"/>
          <w:lang w:val="uk-UA"/>
        </w:rPr>
      </w:pPr>
    </w:p>
    <w:p w:rsidR="00801DC4" w:rsidRPr="00ED5B07" w:rsidRDefault="00801DC4" w:rsidP="00801DC4">
      <w:pPr>
        <w:rPr>
          <w:rFonts w:ascii="Times New Roman" w:hAnsi="Times New Roman"/>
          <w:sz w:val="24"/>
          <w:lang w:val="uk-UA"/>
        </w:rPr>
      </w:pPr>
    </w:p>
    <w:p w:rsidR="00801DC4" w:rsidRPr="00ED5B07" w:rsidRDefault="00801DC4" w:rsidP="00801DC4">
      <w:pPr>
        <w:rPr>
          <w:rFonts w:ascii="Times New Roman" w:hAnsi="Times New Roman"/>
          <w:sz w:val="24"/>
          <w:lang w:val="uk-UA"/>
        </w:rPr>
      </w:pPr>
    </w:p>
    <w:p w:rsidR="00801DC4" w:rsidRPr="00ED5B07" w:rsidRDefault="00801DC4" w:rsidP="00801DC4">
      <w:pPr>
        <w:rPr>
          <w:rFonts w:ascii="Times New Roman" w:hAnsi="Times New Roman"/>
          <w:sz w:val="24"/>
          <w:lang w:val="uk-UA"/>
        </w:rPr>
      </w:pPr>
    </w:p>
    <w:p w:rsidR="00801DC4" w:rsidRPr="00ED5B07" w:rsidRDefault="00801DC4" w:rsidP="00801DC4">
      <w:pPr>
        <w:rPr>
          <w:rFonts w:ascii="Times New Roman" w:hAnsi="Times New Roman"/>
          <w:sz w:val="24"/>
          <w:lang w:val="uk-UA"/>
        </w:rPr>
      </w:pPr>
    </w:p>
    <w:p w:rsidR="00801DC4" w:rsidRPr="00ED5B07" w:rsidRDefault="00801DC4" w:rsidP="00801DC4">
      <w:pPr>
        <w:rPr>
          <w:rFonts w:ascii="Times New Roman" w:hAnsi="Times New Roman"/>
          <w:sz w:val="24"/>
          <w:lang w:val="uk-UA"/>
        </w:rPr>
      </w:pPr>
    </w:p>
    <w:p w:rsidR="00801DC4" w:rsidRPr="00ED5B07" w:rsidRDefault="00801DC4" w:rsidP="00801DC4">
      <w:pPr>
        <w:rPr>
          <w:rFonts w:ascii="Times New Roman" w:hAnsi="Times New Roman"/>
          <w:sz w:val="24"/>
          <w:lang w:val="uk-UA"/>
        </w:rPr>
      </w:pPr>
    </w:p>
    <w:p w:rsidR="00801DC4" w:rsidRPr="00ED5B07" w:rsidRDefault="00801DC4" w:rsidP="00801DC4">
      <w:pPr>
        <w:rPr>
          <w:rFonts w:ascii="Times New Roman" w:hAnsi="Times New Roman"/>
          <w:sz w:val="24"/>
          <w:lang w:val="uk-UA"/>
        </w:rPr>
      </w:pPr>
    </w:p>
    <w:p w:rsidR="00801DC4" w:rsidRPr="00ED5B07" w:rsidRDefault="00801DC4" w:rsidP="00801DC4">
      <w:pPr>
        <w:rPr>
          <w:rFonts w:ascii="Times New Roman" w:hAnsi="Times New Roman"/>
          <w:sz w:val="24"/>
          <w:lang w:val="uk-UA"/>
        </w:rPr>
      </w:pPr>
    </w:p>
    <w:p w:rsidR="00801DC4" w:rsidRPr="00ED5B07" w:rsidRDefault="00801DC4" w:rsidP="00801DC4">
      <w:pPr>
        <w:rPr>
          <w:rFonts w:ascii="Times New Roman" w:hAnsi="Times New Roman"/>
          <w:b/>
          <w:sz w:val="24"/>
          <w:lang w:val="uk-UA"/>
        </w:rPr>
      </w:pPr>
    </w:p>
    <w:p w:rsidR="00801DC4" w:rsidRDefault="00801DC4" w:rsidP="00801DC4">
      <w:pPr>
        <w:jc w:val="center"/>
        <w:rPr>
          <w:rFonts w:ascii="Times New Roman" w:hAnsi="Times New Roman"/>
          <w:b/>
          <w:sz w:val="24"/>
          <w:lang w:val="uk-UA"/>
        </w:rPr>
      </w:pPr>
    </w:p>
    <w:p w:rsidR="00801DC4" w:rsidRDefault="00801DC4" w:rsidP="00801DC4">
      <w:pPr>
        <w:jc w:val="center"/>
        <w:rPr>
          <w:rFonts w:ascii="Times New Roman" w:hAnsi="Times New Roman"/>
          <w:b/>
          <w:sz w:val="24"/>
          <w:lang w:val="uk-UA"/>
        </w:rPr>
      </w:pPr>
    </w:p>
    <w:p w:rsidR="00801DC4" w:rsidRDefault="00801DC4" w:rsidP="00801DC4">
      <w:pPr>
        <w:jc w:val="center"/>
        <w:rPr>
          <w:rFonts w:ascii="Times New Roman" w:hAnsi="Times New Roman"/>
          <w:b/>
          <w:sz w:val="24"/>
          <w:lang w:val="uk-UA"/>
        </w:rPr>
      </w:pPr>
    </w:p>
    <w:p w:rsidR="00801DC4" w:rsidRPr="00ED5B07" w:rsidRDefault="00801DC4" w:rsidP="00801DC4">
      <w:pPr>
        <w:jc w:val="center"/>
        <w:rPr>
          <w:rFonts w:ascii="Times New Roman" w:hAnsi="Times New Roman"/>
          <w:b/>
          <w:sz w:val="24"/>
          <w:lang w:val="uk-UA"/>
        </w:rPr>
      </w:pPr>
    </w:p>
    <w:p w:rsidR="00801DC4" w:rsidRPr="00ED5B07" w:rsidRDefault="00801DC4" w:rsidP="00801DC4">
      <w:pPr>
        <w:jc w:val="center"/>
        <w:rPr>
          <w:rFonts w:ascii="Times New Roman" w:hAnsi="Times New Roman"/>
          <w:b/>
          <w:sz w:val="24"/>
          <w:lang w:val="uk-UA"/>
        </w:rPr>
      </w:pPr>
    </w:p>
    <w:p w:rsidR="00801DC4" w:rsidRPr="00801DC4" w:rsidRDefault="00801DC4" w:rsidP="00AA3F0F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801DC4">
        <w:rPr>
          <w:rFonts w:ascii="Times New Roman" w:hAnsi="Times New Roman"/>
          <w:b/>
          <w:sz w:val="32"/>
          <w:szCs w:val="32"/>
          <w:lang w:val="uk-UA"/>
        </w:rPr>
        <w:t xml:space="preserve">Зміни та доповнення </w:t>
      </w:r>
    </w:p>
    <w:p w:rsidR="00801DC4" w:rsidRDefault="00801DC4" w:rsidP="00AA3F0F">
      <w:pPr>
        <w:jc w:val="center"/>
        <w:rPr>
          <w:rFonts w:ascii="Times New Roman" w:hAnsi="Times New Roman"/>
          <w:b/>
          <w:sz w:val="32"/>
          <w:lang w:val="uk-UA"/>
        </w:rPr>
      </w:pPr>
      <w:r>
        <w:rPr>
          <w:rFonts w:ascii="Times New Roman" w:hAnsi="Times New Roman"/>
          <w:b/>
          <w:sz w:val="32"/>
          <w:lang w:val="uk-UA"/>
        </w:rPr>
        <w:t>до колективного договору</w:t>
      </w:r>
    </w:p>
    <w:p w:rsidR="00801DC4" w:rsidRPr="00ED5B07" w:rsidRDefault="00801DC4" w:rsidP="00AA3F0F">
      <w:pPr>
        <w:jc w:val="center"/>
        <w:rPr>
          <w:rFonts w:ascii="Times New Roman" w:hAnsi="Times New Roman"/>
          <w:b/>
          <w:sz w:val="32"/>
          <w:lang w:val="uk-UA"/>
        </w:rPr>
      </w:pPr>
      <w:r>
        <w:rPr>
          <w:rFonts w:ascii="Times New Roman" w:hAnsi="Times New Roman"/>
          <w:b/>
          <w:sz w:val="32"/>
          <w:lang w:val="uk-UA"/>
        </w:rPr>
        <w:t>на 2025-2027 рр.</w:t>
      </w:r>
    </w:p>
    <w:p w:rsidR="00801DC4" w:rsidRPr="00ED5B07" w:rsidRDefault="00801DC4" w:rsidP="00801DC4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801DC4" w:rsidRPr="00ED5B07" w:rsidRDefault="00801DC4" w:rsidP="00AD5FF5">
      <w:pPr>
        <w:jc w:val="center"/>
        <w:rPr>
          <w:rFonts w:ascii="Times New Roman" w:hAnsi="Times New Roman"/>
          <w:b/>
          <w:sz w:val="28"/>
          <w:lang w:val="uk-UA"/>
        </w:rPr>
      </w:pPr>
      <w:r w:rsidRPr="00ED5B07">
        <w:rPr>
          <w:rFonts w:ascii="Times New Roman" w:hAnsi="Times New Roman"/>
          <w:b/>
          <w:sz w:val="28"/>
          <w:lang w:val="uk-UA"/>
        </w:rPr>
        <w:t>між адміністрацією та трудовим колективом</w:t>
      </w:r>
    </w:p>
    <w:p w:rsidR="00801DC4" w:rsidRPr="00ED5B07" w:rsidRDefault="00801DC4" w:rsidP="00AD5FF5">
      <w:pPr>
        <w:jc w:val="center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lang w:val="uk-UA"/>
        </w:rPr>
        <w:t>К</w:t>
      </w:r>
      <w:r w:rsidRPr="00ED5B07">
        <w:rPr>
          <w:rFonts w:ascii="Times New Roman" w:hAnsi="Times New Roman"/>
          <w:b/>
          <w:sz w:val="28"/>
          <w:lang w:val="uk-UA"/>
        </w:rPr>
        <w:t xml:space="preserve">омунального закладу </w:t>
      </w:r>
    </w:p>
    <w:p w:rsidR="00801DC4" w:rsidRPr="00ED5B07" w:rsidRDefault="00801DC4" w:rsidP="00AD5FF5">
      <w:pPr>
        <w:jc w:val="center"/>
        <w:rPr>
          <w:rFonts w:ascii="Times New Roman" w:hAnsi="Times New Roman"/>
          <w:b/>
          <w:sz w:val="28"/>
          <w:lang w:val="uk-UA"/>
        </w:rPr>
      </w:pPr>
      <w:r w:rsidRPr="00ED5B07">
        <w:rPr>
          <w:rFonts w:ascii="Times New Roman" w:hAnsi="Times New Roman"/>
          <w:b/>
          <w:sz w:val="28"/>
          <w:lang w:val="uk-UA"/>
        </w:rPr>
        <w:t xml:space="preserve">дошкільної освіти (ясла-садок) №291 комбінованого типу </w:t>
      </w:r>
    </w:p>
    <w:p w:rsidR="00801DC4" w:rsidRPr="00ED5B07" w:rsidRDefault="00801DC4" w:rsidP="00AD5FF5">
      <w:pPr>
        <w:jc w:val="center"/>
        <w:rPr>
          <w:rFonts w:ascii="Times New Roman" w:hAnsi="Times New Roman"/>
          <w:b/>
          <w:sz w:val="28"/>
          <w:lang w:val="uk-UA"/>
        </w:rPr>
      </w:pPr>
      <w:r w:rsidRPr="00ED5B07">
        <w:rPr>
          <w:rFonts w:ascii="Times New Roman" w:hAnsi="Times New Roman"/>
          <w:b/>
          <w:sz w:val="28"/>
          <w:lang w:val="uk-UA"/>
        </w:rPr>
        <w:t>Криворізької міської ради</w:t>
      </w:r>
    </w:p>
    <w:p w:rsidR="00801DC4" w:rsidRPr="00ED5B07" w:rsidRDefault="00801DC4" w:rsidP="00AD5FF5">
      <w:pPr>
        <w:jc w:val="center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lang w:val="uk-UA"/>
        </w:rPr>
        <w:t>Реєстраційний номер 202 від 20.02.2025</w:t>
      </w:r>
    </w:p>
    <w:p w:rsidR="00801DC4" w:rsidRDefault="00801DC4" w:rsidP="00801DC4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801DC4" w:rsidRPr="00ED5B07" w:rsidRDefault="00801DC4" w:rsidP="00801DC4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801DC4" w:rsidRPr="00ED5B07" w:rsidRDefault="00801DC4" w:rsidP="00801DC4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801DC4" w:rsidRPr="00ED5B07" w:rsidRDefault="00801DC4" w:rsidP="00801DC4">
      <w:pPr>
        <w:ind w:left="5387" w:firstLine="5"/>
        <w:rPr>
          <w:rFonts w:ascii="Times New Roman" w:hAnsi="Times New Roman"/>
          <w:sz w:val="28"/>
          <w:lang w:val="uk-UA"/>
        </w:rPr>
      </w:pPr>
      <w:r w:rsidRPr="00ED5B07">
        <w:rPr>
          <w:rFonts w:ascii="Times New Roman" w:hAnsi="Times New Roman"/>
          <w:sz w:val="28"/>
          <w:lang w:val="uk-UA"/>
        </w:rPr>
        <w:t>Затверджено</w:t>
      </w:r>
    </w:p>
    <w:p w:rsidR="00801DC4" w:rsidRPr="00ED5B07" w:rsidRDefault="00801DC4" w:rsidP="00801DC4">
      <w:pPr>
        <w:ind w:left="5387" w:firstLine="5"/>
        <w:rPr>
          <w:rFonts w:ascii="Times New Roman" w:hAnsi="Times New Roman"/>
          <w:sz w:val="28"/>
          <w:lang w:val="uk-UA"/>
        </w:rPr>
      </w:pPr>
      <w:r w:rsidRPr="00ED5B07">
        <w:rPr>
          <w:rFonts w:ascii="Times New Roman" w:hAnsi="Times New Roman"/>
          <w:sz w:val="28"/>
          <w:lang w:val="uk-UA"/>
        </w:rPr>
        <w:t>на зборах трудового колективу</w:t>
      </w:r>
    </w:p>
    <w:p w:rsidR="00801DC4" w:rsidRPr="00201C89" w:rsidRDefault="00801DC4" w:rsidP="00801DC4">
      <w:pPr>
        <w:ind w:left="5387" w:firstLine="5"/>
        <w:rPr>
          <w:rFonts w:ascii="Times New Roman" w:hAnsi="Times New Roman"/>
          <w:sz w:val="28"/>
          <w:lang w:val="uk-UA"/>
        </w:rPr>
      </w:pPr>
      <w:r w:rsidRPr="00BA03D0">
        <w:rPr>
          <w:rFonts w:ascii="Times New Roman" w:hAnsi="Times New Roman"/>
          <w:sz w:val="28"/>
          <w:lang w:val="uk-UA"/>
        </w:rPr>
        <w:t>від «</w:t>
      </w:r>
      <w:r w:rsidR="004A79D5">
        <w:rPr>
          <w:rFonts w:ascii="Times New Roman" w:hAnsi="Times New Roman"/>
          <w:sz w:val="28"/>
          <w:u w:val="single"/>
          <w:lang w:val="uk-UA"/>
        </w:rPr>
        <w:t>01</w:t>
      </w:r>
      <w:r w:rsidRPr="00BA03D0">
        <w:rPr>
          <w:rFonts w:ascii="Times New Roman" w:hAnsi="Times New Roman"/>
          <w:sz w:val="28"/>
          <w:lang w:val="uk-UA"/>
        </w:rPr>
        <w:t xml:space="preserve">» </w:t>
      </w:r>
      <w:r w:rsidR="004A79D5">
        <w:rPr>
          <w:rFonts w:ascii="Times New Roman" w:hAnsi="Times New Roman"/>
          <w:sz w:val="28"/>
          <w:u w:val="single"/>
          <w:lang w:val="uk-UA"/>
        </w:rPr>
        <w:t>травня</w:t>
      </w:r>
      <w:r w:rsidRPr="00BA03D0">
        <w:rPr>
          <w:rFonts w:ascii="Times New Roman" w:hAnsi="Times New Roman"/>
          <w:sz w:val="28"/>
          <w:lang w:val="uk-UA"/>
        </w:rPr>
        <w:t xml:space="preserve"> 202</w:t>
      </w:r>
      <w:r w:rsidR="004A79D5">
        <w:rPr>
          <w:rFonts w:ascii="Times New Roman" w:hAnsi="Times New Roman"/>
          <w:sz w:val="28"/>
          <w:lang w:val="uk-UA"/>
        </w:rPr>
        <w:t>6</w:t>
      </w:r>
      <w:r w:rsidRPr="00BA03D0">
        <w:rPr>
          <w:rFonts w:ascii="Times New Roman" w:hAnsi="Times New Roman"/>
          <w:sz w:val="28"/>
          <w:lang w:val="uk-UA"/>
        </w:rPr>
        <w:t xml:space="preserve"> р.</w:t>
      </w:r>
    </w:p>
    <w:p w:rsidR="00801DC4" w:rsidRPr="00ED5B07" w:rsidRDefault="00801DC4" w:rsidP="00801DC4">
      <w:pPr>
        <w:ind w:left="5387" w:firstLine="5"/>
        <w:rPr>
          <w:rFonts w:ascii="Times New Roman" w:hAnsi="Times New Roman"/>
          <w:sz w:val="28"/>
          <w:lang w:val="uk-UA"/>
        </w:rPr>
      </w:pPr>
      <w:r w:rsidRPr="00201C89">
        <w:rPr>
          <w:rFonts w:ascii="Times New Roman" w:hAnsi="Times New Roman"/>
          <w:sz w:val="28"/>
          <w:lang w:val="uk-UA"/>
        </w:rPr>
        <w:t xml:space="preserve">протокол № </w:t>
      </w:r>
      <w:r w:rsidRPr="000550A5">
        <w:rPr>
          <w:rFonts w:ascii="Times New Roman" w:hAnsi="Times New Roman"/>
          <w:sz w:val="28"/>
          <w:u w:val="single"/>
          <w:lang w:val="uk-UA"/>
        </w:rPr>
        <w:t xml:space="preserve"> 1 </w:t>
      </w:r>
      <w:r w:rsidRPr="000550A5">
        <w:rPr>
          <w:rFonts w:ascii="Times New Roman" w:hAnsi="Times New Roman"/>
          <w:color w:val="FFFFFF" w:themeColor="background1"/>
          <w:sz w:val="28"/>
          <w:u w:val="single"/>
          <w:lang w:val="uk-UA"/>
        </w:rPr>
        <w:t>.</w:t>
      </w:r>
    </w:p>
    <w:p w:rsidR="00801DC4" w:rsidRPr="00ED5B07" w:rsidRDefault="00801DC4" w:rsidP="00801DC4">
      <w:pPr>
        <w:ind w:left="5103" w:firstLine="708"/>
        <w:rPr>
          <w:rFonts w:ascii="Times New Roman" w:hAnsi="Times New Roman"/>
          <w:sz w:val="28"/>
          <w:lang w:val="uk-UA"/>
        </w:rPr>
      </w:pPr>
    </w:p>
    <w:p w:rsidR="00801DC4" w:rsidRDefault="00801DC4" w:rsidP="00801DC4">
      <w:pPr>
        <w:ind w:left="4248" w:firstLine="708"/>
        <w:rPr>
          <w:rFonts w:ascii="Times New Roman" w:hAnsi="Times New Roman"/>
          <w:color w:val="FF0000"/>
          <w:sz w:val="28"/>
          <w:lang w:val="uk-UA"/>
        </w:rPr>
      </w:pPr>
    </w:p>
    <w:p w:rsidR="00801DC4" w:rsidRPr="00ED5B07" w:rsidRDefault="00801DC4" w:rsidP="00801DC4">
      <w:pPr>
        <w:ind w:left="4248" w:firstLine="708"/>
        <w:rPr>
          <w:rFonts w:ascii="Times New Roman" w:hAnsi="Times New Roman"/>
          <w:color w:val="FF0000"/>
          <w:sz w:val="28"/>
          <w:lang w:val="uk-UA"/>
        </w:rPr>
      </w:pPr>
    </w:p>
    <w:p w:rsidR="00801DC4" w:rsidRPr="00ED5B07" w:rsidRDefault="00801DC4" w:rsidP="00801DC4">
      <w:pPr>
        <w:ind w:left="4248" w:firstLine="708"/>
        <w:rPr>
          <w:rFonts w:ascii="Times New Roman" w:hAnsi="Times New Roman"/>
          <w:sz w:val="28"/>
        </w:rPr>
      </w:pPr>
      <w:r w:rsidRPr="00ED5B07">
        <w:rPr>
          <w:rFonts w:ascii="Times New Roman" w:hAnsi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178085" wp14:editId="5FAA4F0C">
                <wp:simplePos x="0" y="0"/>
                <wp:positionH relativeFrom="column">
                  <wp:posOffset>521335</wp:posOffset>
                </wp:positionH>
                <wp:positionV relativeFrom="paragraph">
                  <wp:posOffset>9260840</wp:posOffset>
                </wp:positionV>
                <wp:extent cx="3364865" cy="1053465"/>
                <wp:effectExtent l="0" t="0" r="6985" b="0"/>
                <wp:wrapNone/>
                <wp:docPr id="7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64865" cy="1053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01DC4" w:rsidRPr="009A6C3A" w:rsidRDefault="00801DC4" w:rsidP="00801DC4">
                            <w:pPr>
                              <w:rPr>
                                <w:rFonts w:ascii="Times New Roman" w:hAnsi="Times New Roman"/>
                                <w:sz w:val="24"/>
                                <w:lang w:val="uk-UA"/>
                              </w:rPr>
                            </w:pPr>
                            <w:r w:rsidRPr="009A6C3A">
                              <w:rPr>
                                <w:rFonts w:ascii="Times New Roman" w:hAnsi="Times New Roman"/>
                                <w:sz w:val="24"/>
                                <w:lang w:val="uk-UA"/>
                              </w:rPr>
                              <w:t>Від адміністрації</w:t>
                            </w:r>
                          </w:p>
                          <w:p w:rsidR="00801DC4" w:rsidRPr="009A6C3A" w:rsidRDefault="00801DC4" w:rsidP="00801DC4">
                            <w:pPr>
                              <w:rPr>
                                <w:rFonts w:ascii="Times New Roman" w:hAnsi="Times New Roman"/>
                                <w:sz w:val="24"/>
                                <w:lang w:val="uk-UA"/>
                              </w:rPr>
                            </w:pPr>
                            <w:r w:rsidRPr="009A6C3A">
                              <w:rPr>
                                <w:rFonts w:ascii="Times New Roman" w:hAnsi="Times New Roman"/>
                                <w:sz w:val="24"/>
                                <w:lang w:val="uk-UA"/>
                              </w:rPr>
                              <w:t>директор КЗ «НВК «ДНЗ-ЗОШ» №291»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lang w:val="uk-UA"/>
                              </w:rPr>
                              <w:t xml:space="preserve"> КМР</w:t>
                            </w:r>
                          </w:p>
                          <w:p w:rsidR="00801DC4" w:rsidRPr="009A6C3A" w:rsidRDefault="00801DC4" w:rsidP="00801DC4">
                            <w:pPr>
                              <w:rPr>
                                <w:rFonts w:ascii="Times New Roman" w:hAnsi="Times New Roman"/>
                                <w:sz w:val="24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lang w:val="uk-UA"/>
                              </w:rPr>
                              <w:t xml:space="preserve">________________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lang w:val="uk-UA"/>
                              </w:rPr>
                              <w:t>Т.</w:t>
                            </w:r>
                            <w:r w:rsidRPr="009A6C3A">
                              <w:rPr>
                                <w:rFonts w:ascii="Times New Roman" w:hAnsi="Times New Roman"/>
                                <w:sz w:val="24"/>
                                <w:lang w:val="uk-UA"/>
                              </w:rPr>
                              <w:t>Дворніченко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178085" id="Прямоугольник 1" o:spid="_x0000_s1026" style="position:absolute;left:0;text-align:left;margin-left:41.05pt;margin-top:729.2pt;width:264.95pt;height:82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" stroked="f">
                <v:textbox>
                  <w:txbxContent>
                    <w:p w:rsidR="00801DC4" w:rsidRPr="009A6C3A" w:rsidRDefault="00801DC4" w:rsidP="00801DC4">
                      <w:pPr>
                        <w:rPr>
                          <w:rFonts w:ascii="Times New Roman" w:hAnsi="Times New Roman"/>
                          <w:sz w:val="24"/>
                          <w:lang w:val="uk-UA"/>
                        </w:rPr>
                      </w:pPr>
                      <w:r w:rsidRPr="009A6C3A">
                        <w:rPr>
                          <w:rFonts w:ascii="Times New Roman" w:hAnsi="Times New Roman"/>
                          <w:sz w:val="24"/>
                          <w:lang w:val="uk-UA"/>
                        </w:rPr>
                        <w:t>Від адміністрації</w:t>
                      </w:r>
                    </w:p>
                    <w:p w:rsidR="00801DC4" w:rsidRPr="009A6C3A" w:rsidRDefault="00801DC4" w:rsidP="00801DC4">
                      <w:pPr>
                        <w:rPr>
                          <w:rFonts w:ascii="Times New Roman" w:hAnsi="Times New Roman"/>
                          <w:sz w:val="24"/>
                          <w:lang w:val="uk-UA"/>
                        </w:rPr>
                      </w:pPr>
                      <w:r w:rsidRPr="009A6C3A">
                        <w:rPr>
                          <w:rFonts w:ascii="Times New Roman" w:hAnsi="Times New Roman"/>
                          <w:sz w:val="24"/>
                          <w:lang w:val="uk-UA"/>
                        </w:rPr>
                        <w:t>директор КЗ «НВК «ДНЗ-ЗОШ» №291»</w:t>
                      </w:r>
                      <w:r>
                        <w:rPr>
                          <w:rFonts w:ascii="Times New Roman" w:hAnsi="Times New Roman"/>
                          <w:sz w:val="24"/>
                          <w:lang w:val="uk-UA"/>
                        </w:rPr>
                        <w:t xml:space="preserve"> КМР</w:t>
                      </w:r>
                    </w:p>
                    <w:p w:rsidR="00801DC4" w:rsidRPr="009A6C3A" w:rsidRDefault="00801DC4" w:rsidP="00801DC4">
                      <w:pPr>
                        <w:rPr>
                          <w:rFonts w:ascii="Times New Roman" w:hAnsi="Times New Roman"/>
                          <w:sz w:val="24"/>
                          <w:lang w:val="uk-UA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lang w:val="uk-UA"/>
                        </w:rPr>
                        <w:t xml:space="preserve">________________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4"/>
                          <w:lang w:val="uk-UA"/>
                        </w:rPr>
                        <w:t>Т.</w:t>
                      </w:r>
                      <w:r w:rsidRPr="009A6C3A">
                        <w:rPr>
                          <w:rFonts w:ascii="Times New Roman" w:hAnsi="Times New Roman"/>
                          <w:sz w:val="24"/>
                          <w:lang w:val="uk-UA"/>
                        </w:rPr>
                        <w:t>Дворніченко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801DC4" w:rsidRPr="00ED5B07" w:rsidRDefault="00801DC4" w:rsidP="00801DC4">
      <w:pPr>
        <w:ind w:left="4248" w:firstLine="708"/>
        <w:rPr>
          <w:rFonts w:ascii="Times New Roman" w:hAnsi="Times New Roman"/>
          <w:sz w:val="28"/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1"/>
        <w:gridCol w:w="4117"/>
      </w:tblGrid>
      <w:tr w:rsidR="00801DC4" w:rsidRPr="00ED5B07" w:rsidTr="00DC6359">
        <w:tc>
          <w:tcPr>
            <w:tcW w:w="5920" w:type="dxa"/>
          </w:tcPr>
          <w:p w:rsidR="00801DC4" w:rsidRPr="00ED5B07" w:rsidRDefault="00801DC4" w:rsidP="00DC6359">
            <w:pPr>
              <w:rPr>
                <w:rFonts w:ascii="Times New Roman" w:hAnsi="Times New Roman"/>
                <w:sz w:val="28"/>
                <w:lang w:val="uk-UA"/>
              </w:rPr>
            </w:pPr>
            <w:r w:rsidRPr="00ED5B07">
              <w:rPr>
                <w:rFonts w:ascii="Times New Roman" w:hAnsi="Times New Roman"/>
                <w:sz w:val="28"/>
                <w:lang w:val="uk-UA"/>
              </w:rPr>
              <w:t xml:space="preserve">Від адміністрації </w:t>
            </w:r>
          </w:p>
          <w:p w:rsidR="00801DC4" w:rsidRPr="00ED5B07" w:rsidRDefault="00801DC4" w:rsidP="00DC6359">
            <w:pPr>
              <w:rPr>
                <w:rFonts w:ascii="Times New Roman" w:hAnsi="Times New Roman"/>
                <w:sz w:val="28"/>
                <w:lang w:val="uk-UA"/>
              </w:rPr>
            </w:pPr>
            <w:r w:rsidRPr="00ED5B07">
              <w:rPr>
                <w:rFonts w:ascii="Times New Roman" w:hAnsi="Times New Roman"/>
                <w:sz w:val="28"/>
                <w:lang w:val="uk-UA"/>
              </w:rPr>
              <w:t>директор КЗДО №291 КТ КМР</w:t>
            </w:r>
          </w:p>
          <w:p w:rsidR="00801DC4" w:rsidRPr="00ED5B07" w:rsidRDefault="00801DC4" w:rsidP="00DC6359">
            <w:pPr>
              <w:rPr>
                <w:rFonts w:ascii="Times New Roman" w:hAnsi="Times New Roman"/>
                <w:sz w:val="28"/>
                <w:lang w:val="uk-UA"/>
              </w:rPr>
            </w:pPr>
          </w:p>
          <w:p w:rsidR="00801DC4" w:rsidRPr="00ED5B07" w:rsidRDefault="00801DC4" w:rsidP="00DC6359">
            <w:pPr>
              <w:rPr>
                <w:rFonts w:ascii="Times New Roman" w:hAnsi="Times New Roman"/>
                <w:sz w:val="28"/>
                <w:lang w:val="uk-UA"/>
              </w:rPr>
            </w:pPr>
            <w:r w:rsidRPr="00ED5B07">
              <w:rPr>
                <w:rFonts w:ascii="Times New Roman" w:hAnsi="Times New Roman"/>
                <w:sz w:val="28"/>
                <w:lang w:val="uk-UA"/>
              </w:rPr>
              <w:t>___________</w:t>
            </w:r>
            <w:r>
              <w:rPr>
                <w:rFonts w:ascii="Times New Roman" w:hAnsi="Times New Roman"/>
                <w:sz w:val="28"/>
                <w:lang w:val="uk-UA"/>
              </w:rPr>
              <w:t>Тетяна ДВОРНІЧЕНКО</w:t>
            </w:r>
          </w:p>
        </w:tc>
        <w:tc>
          <w:tcPr>
            <w:tcW w:w="4360" w:type="dxa"/>
          </w:tcPr>
          <w:p w:rsidR="00801DC4" w:rsidRPr="00ED5B07" w:rsidRDefault="00801DC4" w:rsidP="00DC6359">
            <w:pPr>
              <w:pStyle w:val="a3"/>
              <w:ind w:left="1416" w:hanging="1416"/>
              <w:jc w:val="left"/>
              <w:rPr>
                <w:rFonts w:ascii="Times New Roman" w:hAnsi="Times New Roman"/>
                <w:b w:val="0"/>
                <w:sz w:val="28"/>
              </w:rPr>
            </w:pPr>
            <w:r w:rsidRPr="00ED5B07">
              <w:rPr>
                <w:rFonts w:ascii="Times New Roman" w:hAnsi="Times New Roman"/>
                <w:b w:val="0"/>
                <w:sz w:val="28"/>
              </w:rPr>
              <w:t xml:space="preserve">Від трудового колективу </w:t>
            </w:r>
          </w:p>
          <w:p w:rsidR="00801DC4" w:rsidRPr="00ED5B07" w:rsidRDefault="00801DC4" w:rsidP="00DC6359">
            <w:pPr>
              <w:ind w:right="-138"/>
              <w:rPr>
                <w:rFonts w:ascii="Times New Roman" w:hAnsi="Times New Roman"/>
                <w:sz w:val="28"/>
                <w:lang w:val="uk-UA"/>
              </w:rPr>
            </w:pPr>
            <w:r w:rsidRPr="00ED5B07">
              <w:rPr>
                <w:rFonts w:ascii="Times New Roman" w:hAnsi="Times New Roman"/>
                <w:sz w:val="28"/>
              </w:rPr>
              <w:t xml:space="preserve">голова ПК </w:t>
            </w:r>
            <w:r w:rsidRPr="00ED5B07">
              <w:rPr>
                <w:rFonts w:ascii="Times New Roman" w:hAnsi="Times New Roman"/>
                <w:sz w:val="28"/>
                <w:lang w:val="uk-UA"/>
              </w:rPr>
              <w:t>КЗДО №291 КТ КМР</w:t>
            </w:r>
          </w:p>
          <w:p w:rsidR="00801DC4" w:rsidRPr="00ED5B07" w:rsidRDefault="00801DC4" w:rsidP="00DC6359">
            <w:pPr>
              <w:pStyle w:val="a3"/>
              <w:ind w:right="-138"/>
              <w:jc w:val="left"/>
              <w:rPr>
                <w:rFonts w:ascii="Times New Roman" w:hAnsi="Times New Roman"/>
                <w:b w:val="0"/>
                <w:sz w:val="28"/>
              </w:rPr>
            </w:pPr>
          </w:p>
          <w:p w:rsidR="00801DC4" w:rsidRPr="00ED5B07" w:rsidRDefault="00801DC4" w:rsidP="00DC6359">
            <w:pPr>
              <w:ind w:right="-138"/>
              <w:rPr>
                <w:rFonts w:ascii="Times New Roman" w:hAnsi="Times New Roman"/>
                <w:sz w:val="28"/>
                <w:lang w:val="uk-UA"/>
              </w:rPr>
            </w:pPr>
            <w:r w:rsidRPr="00BA03D0">
              <w:rPr>
                <w:rFonts w:ascii="Times New Roman" w:hAnsi="Times New Roman"/>
                <w:sz w:val="28"/>
                <w:lang w:val="uk-UA"/>
              </w:rPr>
              <w:t>___________</w:t>
            </w:r>
            <w:r>
              <w:rPr>
                <w:rFonts w:ascii="Times New Roman" w:hAnsi="Times New Roman"/>
                <w:sz w:val="28"/>
                <w:lang w:val="uk-UA"/>
              </w:rPr>
              <w:t>Лариса МАРИНЮК</w:t>
            </w:r>
          </w:p>
        </w:tc>
      </w:tr>
    </w:tbl>
    <w:p w:rsidR="00AE7BDD" w:rsidRDefault="00AE7BDD" w:rsidP="00801DC4">
      <w:pPr>
        <w:rPr>
          <w:rFonts w:ascii="Times New Roman" w:hAnsi="Times New Roman"/>
          <w:sz w:val="28"/>
          <w:szCs w:val="28"/>
        </w:rPr>
      </w:pPr>
    </w:p>
    <w:p w:rsidR="00D152AE" w:rsidRDefault="00D152AE" w:rsidP="00801DC4">
      <w:pPr>
        <w:rPr>
          <w:rFonts w:ascii="Times New Roman" w:hAnsi="Times New Roman"/>
          <w:sz w:val="28"/>
          <w:szCs w:val="28"/>
        </w:rPr>
      </w:pPr>
    </w:p>
    <w:p w:rsidR="00D152AE" w:rsidRDefault="00D152AE" w:rsidP="00801DC4">
      <w:pPr>
        <w:rPr>
          <w:rFonts w:ascii="Times New Roman" w:hAnsi="Times New Roman"/>
          <w:sz w:val="28"/>
          <w:szCs w:val="28"/>
        </w:rPr>
      </w:pPr>
    </w:p>
    <w:p w:rsidR="00D152AE" w:rsidRDefault="00D152AE" w:rsidP="00801DC4">
      <w:pPr>
        <w:rPr>
          <w:rFonts w:ascii="Times New Roman" w:hAnsi="Times New Roman"/>
          <w:sz w:val="28"/>
          <w:szCs w:val="28"/>
        </w:rPr>
      </w:pPr>
    </w:p>
    <w:p w:rsidR="00D152AE" w:rsidRDefault="00D152AE" w:rsidP="00801DC4">
      <w:pPr>
        <w:rPr>
          <w:rFonts w:ascii="Times New Roman" w:hAnsi="Times New Roman"/>
          <w:sz w:val="28"/>
          <w:szCs w:val="28"/>
        </w:rPr>
      </w:pPr>
    </w:p>
    <w:p w:rsidR="00D152AE" w:rsidRDefault="00D152AE" w:rsidP="00801DC4">
      <w:pPr>
        <w:rPr>
          <w:rFonts w:ascii="Times New Roman" w:hAnsi="Times New Roman"/>
          <w:sz w:val="28"/>
          <w:szCs w:val="28"/>
        </w:rPr>
      </w:pPr>
    </w:p>
    <w:p w:rsidR="00D152AE" w:rsidRPr="00BA4888" w:rsidRDefault="00D152AE" w:rsidP="00BA488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A4888">
        <w:rPr>
          <w:rFonts w:ascii="Times New Roman" w:hAnsi="Times New Roman"/>
          <w:b/>
          <w:sz w:val="28"/>
          <w:szCs w:val="28"/>
          <w:lang w:val="uk-UA"/>
        </w:rPr>
        <w:lastRenderedPageBreak/>
        <w:t>Зміни</w:t>
      </w:r>
      <w:r w:rsidR="00EE5FFA">
        <w:rPr>
          <w:rFonts w:ascii="Times New Roman" w:hAnsi="Times New Roman"/>
          <w:b/>
          <w:sz w:val="28"/>
          <w:szCs w:val="28"/>
          <w:lang w:val="uk-UA"/>
        </w:rPr>
        <w:t xml:space="preserve"> та доповнення</w:t>
      </w:r>
    </w:p>
    <w:p w:rsidR="00D152AE" w:rsidRPr="00BA4888" w:rsidRDefault="00D152AE" w:rsidP="00BA488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A4888">
        <w:rPr>
          <w:rFonts w:ascii="Times New Roman" w:hAnsi="Times New Roman"/>
          <w:b/>
          <w:sz w:val="28"/>
          <w:szCs w:val="28"/>
          <w:lang w:val="uk-UA"/>
        </w:rPr>
        <w:t>до колективного договору на 2025-2027 роки</w:t>
      </w:r>
    </w:p>
    <w:p w:rsidR="00D152AE" w:rsidRPr="00BA4888" w:rsidRDefault="00D152AE" w:rsidP="00BA488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A4888">
        <w:rPr>
          <w:rFonts w:ascii="Times New Roman" w:hAnsi="Times New Roman"/>
          <w:b/>
          <w:sz w:val="28"/>
          <w:szCs w:val="28"/>
          <w:lang w:val="uk-UA"/>
        </w:rPr>
        <w:t>за реєстраційним номером 202 від 20.02.2025</w:t>
      </w:r>
    </w:p>
    <w:p w:rsidR="00D152AE" w:rsidRDefault="00D152AE" w:rsidP="00D152AE">
      <w:pPr>
        <w:rPr>
          <w:rFonts w:ascii="Times New Roman" w:hAnsi="Times New Roman"/>
          <w:sz w:val="28"/>
          <w:szCs w:val="28"/>
          <w:lang w:val="uk-UA"/>
        </w:rPr>
      </w:pPr>
    </w:p>
    <w:p w:rsidR="00BB5006" w:rsidRDefault="00BB5006" w:rsidP="00D152AE">
      <w:pPr>
        <w:rPr>
          <w:rFonts w:ascii="Times New Roman" w:hAnsi="Times New Roman"/>
          <w:sz w:val="28"/>
          <w:szCs w:val="28"/>
          <w:lang w:val="uk-UA"/>
        </w:rPr>
      </w:pPr>
    </w:p>
    <w:p w:rsidR="00130E1F" w:rsidRDefault="002E6F52" w:rsidP="002E6F52">
      <w:pPr>
        <w:ind w:firstLine="567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Внести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зміни та </w:t>
      </w:r>
      <w:r w:rsidRPr="002E6F52">
        <w:rPr>
          <w:rFonts w:ascii="Times New Roman" w:hAnsi="Times New Roman"/>
          <w:sz w:val="28"/>
          <w:szCs w:val="28"/>
          <w:lang w:val="uk-UA"/>
        </w:rPr>
        <w:t>доповнення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E6F52">
        <w:rPr>
          <w:rFonts w:ascii="Times New Roman" w:hAnsi="Times New Roman"/>
          <w:sz w:val="28"/>
          <w:szCs w:val="28"/>
          <w:lang w:val="uk-UA"/>
        </w:rPr>
        <w:t>до колективного договору на 2025-2027 роки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E6F52">
        <w:rPr>
          <w:rFonts w:ascii="Times New Roman" w:hAnsi="Times New Roman"/>
          <w:sz w:val="28"/>
          <w:szCs w:val="28"/>
          <w:lang w:val="uk-UA"/>
        </w:rPr>
        <w:t>за реєстраційним номером 202 від 20.02.2025</w:t>
      </w:r>
      <w:r>
        <w:rPr>
          <w:rFonts w:ascii="Times New Roman" w:hAnsi="Times New Roman"/>
          <w:sz w:val="28"/>
          <w:szCs w:val="28"/>
          <w:lang w:val="uk-UA"/>
        </w:rPr>
        <w:t xml:space="preserve"> у вигляді п. 7.11.1:</w:t>
      </w:r>
    </w:p>
    <w:p w:rsidR="002E6F52" w:rsidRDefault="002E6F52" w:rsidP="002E6F52">
      <w:pPr>
        <w:ind w:firstLine="567"/>
        <w:rPr>
          <w:rFonts w:ascii="Times New Roman" w:hAnsi="Times New Roman"/>
          <w:sz w:val="28"/>
          <w:szCs w:val="28"/>
          <w:lang w:val="uk-UA"/>
        </w:rPr>
      </w:pPr>
    </w:p>
    <w:p w:rsidR="00130E1F" w:rsidRPr="00130E1F" w:rsidRDefault="00130E1F" w:rsidP="00130E1F">
      <w:pPr>
        <w:pStyle w:val="a6"/>
        <w:numPr>
          <w:ilvl w:val="0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130E1F" w:rsidRPr="00130E1F" w:rsidRDefault="00130E1F" w:rsidP="00130E1F">
      <w:pPr>
        <w:pStyle w:val="a6"/>
        <w:numPr>
          <w:ilvl w:val="0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130E1F" w:rsidRPr="00130E1F" w:rsidRDefault="00130E1F" w:rsidP="00130E1F">
      <w:pPr>
        <w:pStyle w:val="a6"/>
        <w:numPr>
          <w:ilvl w:val="0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130E1F" w:rsidRPr="00130E1F" w:rsidRDefault="00130E1F" w:rsidP="00130E1F">
      <w:pPr>
        <w:pStyle w:val="a6"/>
        <w:numPr>
          <w:ilvl w:val="0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130E1F" w:rsidRPr="00130E1F" w:rsidRDefault="00130E1F" w:rsidP="00130E1F">
      <w:pPr>
        <w:pStyle w:val="a6"/>
        <w:numPr>
          <w:ilvl w:val="0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130E1F" w:rsidRPr="00130E1F" w:rsidRDefault="00130E1F" w:rsidP="00130E1F">
      <w:pPr>
        <w:pStyle w:val="a6"/>
        <w:numPr>
          <w:ilvl w:val="0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130E1F" w:rsidRPr="00130E1F" w:rsidRDefault="00130E1F" w:rsidP="00130E1F">
      <w:pPr>
        <w:pStyle w:val="a6"/>
        <w:numPr>
          <w:ilvl w:val="0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130E1F" w:rsidRPr="00130E1F" w:rsidRDefault="00130E1F" w:rsidP="00130E1F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130E1F" w:rsidRPr="00130E1F" w:rsidRDefault="00130E1F" w:rsidP="00130E1F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130E1F" w:rsidRPr="00130E1F" w:rsidRDefault="00130E1F" w:rsidP="00130E1F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130E1F" w:rsidRPr="00130E1F" w:rsidRDefault="00130E1F" w:rsidP="00130E1F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130E1F" w:rsidRPr="00130E1F" w:rsidRDefault="00130E1F" w:rsidP="00130E1F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130E1F" w:rsidRPr="00130E1F" w:rsidRDefault="00130E1F" w:rsidP="00130E1F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130E1F" w:rsidRPr="00130E1F" w:rsidRDefault="00130E1F" w:rsidP="00130E1F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130E1F" w:rsidRPr="00130E1F" w:rsidRDefault="00130E1F" w:rsidP="00130E1F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130E1F" w:rsidRPr="00130E1F" w:rsidRDefault="00130E1F" w:rsidP="00130E1F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130E1F" w:rsidRPr="00130E1F" w:rsidRDefault="00130E1F" w:rsidP="00130E1F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130E1F" w:rsidRPr="00130E1F" w:rsidRDefault="00130E1F" w:rsidP="00130E1F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130E1F" w:rsidRPr="00130E1F" w:rsidRDefault="00130E1F" w:rsidP="00130E1F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130E1F" w:rsidRPr="00130E1F" w:rsidRDefault="00130E1F" w:rsidP="00130E1F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130E1F" w:rsidRPr="00130E1F" w:rsidRDefault="00130E1F" w:rsidP="00130E1F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BA4888" w:rsidRPr="002E6F52" w:rsidRDefault="002E6F52" w:rsidP="002E6F52">
      <w:pPr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2E6F52">
        <w:rPr>
          <w:rFonts w:ascii="Times New Roman" w:hAnsi="Times New Roman"/>
          <w:i/>
          <w:sz w:val="28"/>
          <w:szCs w:val="28"/>
          <w:lang w:val="uk-UA"/>
        </w:rPr>
        <w:t xml:space="preserve">«7.11.1. </w:t>
      </w:r>
      <w:r w:rsidR="00130E1F" w:rsidRPr="002E6F52">
        <w:rPr>
          <w:rFonts w:ascii="Times New Roman" w:hAnsi="Times New Roman"/>
          <w:i/>
          <w:sz w:val="28"/>
          <w:szCs w:val="28"/>
          <w:lang w:val="uk-UA"/>
        </w:rPr>
        <w:t>Надавати щорічну додаткову відпустку для помічників вихователів спеціальних дитячих садків (спеціальних груп у закладах дошкільної освіти), які працюють з дітьми</w:t>
      </w:r>
      <w:r w:rsidR="00BB5006" w:rsidRPr="00BB5006">
        <w:rPr>
          <w:rFonts w:ascii="Times New Roman" w:hAnsi="Times New Roman"/>
          <w:i/>
          <w:sz w:val="28"/>
          <w:szCs w:val="28"/>
          <w:lang w:val="uk-UA"/>
        </w:rPr>
        <w:t xml:space="preserve"> з функціональними мовленнєвими труднощами – до </w:t>
      </w:r>
      <w:r w:rsidR="00BB5006">
        <w:rPr>
          <w:rFonts w:ascii="Times New Roman" w:hAnsi="Times New Roman"/>
          <w:i/>
          <w:sz w:val="28"/>
          <w:szCs w:val="28"/>
          <w:lang w:val="uk-UA"/>
        </w:rPr>
        <w:t>семи</w:t>
      </w:r>
      <w:r w:rsidR="00BB5006" w:rsidRPr="00BB5006">
        <w:rPr>
          <w:rFonts w:ascii="Times New Roman" w:hAnsi="Times New Roman"/>
          <w:i/>
          <w:sz w:val="28"/>
          <w:szCs w:val="28"/>
          <w:lang w:val="uk-UA"/>
        </w:rPr>
        <w:t xml:space="preserve"> календарних днів;</w:t>
      </w:r>
      <w:r w:rsidR="00BB5006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BB5006" w:rsidRPr="00BB5006">
        <w:rPr>
          <w:rFonts w:ascii="Times New Roman" w:hAnsi="Times New Roman"/>
          <w:i/>
          <w:sz w:val="28"/>
          <w:szCs w:val="28"/>
          <w:lang w:val="uk-UA"/>
        </w:rPr>
        <w:t xml:space="preserve">з інтелектуальними труднощами або зі складними порушеннями розвитку – до </w:t>
      </w:r>
      <w:r w:rsidR="00BB5006">
        <w:rPr>
          <w:rFonts w:ascii="Times New Roman" w:hAnsi="Times New Roman"/>
          <w:i/>
          <w:sz w:val="28"/>
          <w:szCs w:val="28"/>
          <w:lang w:val="uk-UA"/>
        </w:rPr>
        <w:t>чотирнадцяти</w:t>
      </w:r>
      <w:r w:rsidR="00BB5006" w:rsidRPr="00BB5006">
        <w:rPr>
          <w:rFonts w:ascii="Times New Roman" w:hAnsi="Times New Roman"/>
          <w:i/>
          <w:sz w:val="28"/>
          <w:szCs w:val="28"/>
          <w:lang w:val="uk-UA"/>
        </w:rPr>
        <w:t xml:space="preserve"> календарних днів</w:t>
      </w:r>
      <w:r w:rsidR="00130E1F" w:rsidRPr="002E6F52">
        <w:rPr>
          <w:rFonts w:ascii="Times New Roman" w:hAnsi="Times New Roman"/>
          <w:i/>
          <w:sz w:val="28"/>
          <w:szCs w:val="28"/>
          <w:lang w:val="uk-UA"/>
        </w:rPr>
        <w:t>, згідно Постанови Кабінету Міністрів України від 18 червня 2025 р. №700 «Про визначення тривалості щорічної додаткової відпустки помічників вихователів спеціальних дитячих садків (спеціальних груп)»</w:t>
      </w:r>
    </w:p>
    <w:p w:rsidR="002E6F52" w:rsidRDefault="002E6F52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E6F52" w:rsidRDefault="002E6F52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та Додатку №6а «</w:t>
      </w:r>
      <w:r w:rsidR="004B5B30" w:rsidRPr="004B5B30">
        <w:rPr>
          <w:rFonts w:ascii="Times New Roman" w:hAnsi="Times New Roman"/>
          <w:sz w:val="28"/>
          <w:szCs w:val="28"/>
          <w:lang w:val="uk-UA"/>
        </w:rPr>
        <w:t>Тривалість щорічної додаткової відпустки помічників вихователів</w:t>
      </w:r>
      <w:r>
        <w:rPr>
          <w:rFonts w:ascii="Times New Roman" w:hAnsi="Times New Roman"/>
          <w:sz w:val="28"/>
          <w:szCs w:val="28"/>
          <w:lang w:val="uk-UA"/>
        </w:rPr>
        <w:t>».</w:t>
      </w:r>
    </w:p>
    <w:p w:rsidR="002E6F52" w:rsidRDefault="002E6F52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E6F52" w:rsidRDefault="002E6F52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E6F52" w:rsidRDefault="002E6F52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E6F52" w:rsidRDefault="002E6F52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E6F52" w:rsidRDefault="002E6F52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E6F52" w:rsidRDefault="002E6F52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E6F52" w:rsidRDefault="002E6F52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E6F52" w:rsidRDefault="002E6F52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E6F52" w:rsidRDefault="002E6F52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E6F52" w:rsidRDefault="002E6F52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E6F52" w:rsidRDefault="002E6F52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E6F52" w:rsidRDefault="002E6F52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E6F52" w:rsidRDefault="002E6F52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E6F52" w:rsidRDefault="002E6F52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E6F52" w:rsidRDefault="002E6F52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E6F52" w:rsidRDefault="002E6F52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E6F52" w:rsidRDefault="002E6F52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E6F52" w:rsidRDefault="002E6F52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E6F52" w:rsidRDefault="002E6F52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E6F52" w:rsidRDefault="002E6F52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E6F52" w:rsidRDefault="002E6F52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E6F52" w:rsidRDefault="002E6F52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E6F52" w:rsidRDefault="002E6F52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E6F52" w:rsidRDefault="002E6F52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5F3C" w:rsidRDefault="00B15F3C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5F3C" w:rsidRDefault="00B15F3C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5F3C" w:rsidRDefault="00B15F3C" w:rsidP="00B15F3C">
      <w:pPr>
        <w:ind w:firstLine="567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lastRenderedPageBreak/>
        <w:t>Внести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зміни та </w:t>
      </w:r>
      <w:r w:rsidRPr="002E6F52">
        <w:rPr>
          <w:rFonts w:ascii="Times New Roman" w:hAnsi="Times New Roman"/>
          <w:sz w:val="28"/>
          <w:szCs w:val="28"/>
          <w:lang w:val="uk-UA"/>
        </w:rPr>
        <w:t>доповнення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E6F52">
        <w:rPr>
          <w:rFonts w:ascii="Times New Roman" w:hAnsi="Times New Roman"/>
          <w:sz w:val="28"/>
          <w:szCs w:val="28"/>
          <w:lang w:val="uk-UA"/>
        </w:rPr>
        <w:t>до колективного договору на 2025-2027 роки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E6F52">
        <w:rPr>
          <w:rFonts w:ascii="Times New Roman" w:hAnsi="Times New Roman"/>
          <w:sz w:val="28"/>
          <w:szCs w:val="28"/>
          <w:lang w:val="uk-UA"/>
        </w:rPr>
        <w:t>за реєстраційним номером 202 від 20.02.2025</w:t>
      </w:r>
      <w:r>
        <w:rPr>
          <w:rFonts w:ascii="Times New Roman" w:hAnsi="Times New Roman"/>
          <w:sz w:val="28"/>
          <w:szCs w:val="28"/>
          <w:lang w:val="uk-UA"/>
        </w:rPr>
        <w:t xml:space="preserve"> у вигляді п. 7.11.1:</w:t>
      </w:r>
    </w:p>
    <w:p w:rsidR="00B15F3C" w:rsidRDefault="00B15F3C" w:rsidP="00B15F3C">
      <w:pPr>
        <w:ind w:firstLine="567"/>
        <w:rPr>
          <w:rFonts w:ascii="Times New Roman" w:hAnsi="Times New Roman"/>
          <w:sz w:val="28"/>
          <w:szCs w:val="28"/>
          <w:lang w:val="uk-UA"/>
        </w:rPr>
      </w:pPr>
    </w:p>
    <w:p w:rsidR="00B15F3C" w:rsidRPr="00130E1F" w:rsidRDefault="00B15F3C" w:rsidP="00B15F3C">
      <w:pPr>
        <w:pStyle w:val="a6"/>
        <w:numPr>
          <w:ilvl w:val="0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B15F3C" w:rsidRPr="00130E1F" w:rsidRDefault="00B15F3C" w:rsidP="00B15F3C">
      <w:pPr>
        <w:pStyle w:val="a6"/>
        <w:numPr>
          <w:ilvl w:val="0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B15F3C" w:rsidRPr="00130E1F" w:rsidRDefault="00B15F3C" w:rsidP="00B15F3C">
      <w:pPr>
        <w:pStyle w:val="a6"/>
        <w:numPr>
          <w:ilvl w:val="0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B15F3C" w:rsidRPr="00130E1F" w:rsidRDefault="00B15F3C" w:rsidP="00B15F3C">
      <w:pPr>
        <w:pStyle w:val="a6"/>
        <w:numPr>
          <w:ilvl w:val="0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B15F3C" w:rsidRPr="00130E1F" w:rsidRDefault="00B15F3C" w:rsidP="00B15F3C">
      <w:pPr>
        <w:pStyle w:val="a6"/>
        <w:numPr>
          <w:ilvl w:val="0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B15F3C" w:rsidRPr="00130E1F" w:rsidRDefault="00B15F3C" w:rsidP="00B15F3C">
      <w:pPr>
        <w:pStyle w:val="a6"/>
        <w:numPr>
          <w:ilvl w:val="0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B15F3C" w:rsidRPr="00130E1F" w:rsidRDefault="00B15F3C" w:rsidP="00B15F3C">
      <w:pPr>
        <w:pStyle w:val="a6"/>
        <w:numPr>
          <w:ilvl w:val="0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:rsidR="00B15F3C" w:rsidRPr="002E6F52" w:rsidRDefault="00B15F3C" w:rsidP="00B15F3C">
      <w:pPr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2E6F52">
        <w:rPr>
          <w:rFonts w:ascii="Times New Roman" w:hAnsi="Times New Roman"/>
          <w:i/>
          <w:sz w:val="28"/>
          <w:szCs w:val="28"/>
          <w:lang w:val="uk-UA"/>
        </w:rPr>
        <w:t>«7.11.1. Надавати щорічну додаткову відпустку для помічників вихователів спеціальних дитячих садків (спеціальних груп у закладах дошкільної освіти), які працюють з дітьми</w:t>
      </w:r>
      <w:r w:rsidRPr="00BB5006">
        <w:rPr>
          <w:rFonts w:ascii="Times New Roman" w:hAnsi="Times New Roman"/>
          <w:i/>
          <w:sz w:val="28"/>
          <w:szCs w:val="28"/>
          <w:lang w:val="uk-UA"/>
        </w:rPr>
        <w:t xml:space="preserve"> з функціональними мовленнєвими труднощами – до </w:t>
      </w:r>
      <w:r>
        <w:rPr>
          <w:rFonts w:ascii="Times New Roman" w:hAnsi="Times New Roman"/>
          <w:i/>
          <w:sz w:val="28"/>
          <w:szCs w:val="28"/>
          <w:lang w:val="uk-UA"/>
        </w:rPr>
        <w:t>семи</w:t>
      </w:r>
      <w:r w:rsidRPr="00BB5006">
        <w:rPr>
          <w:rFonts w:ascii="Times New Roman" w:hAnsi="Times New Roman"/>
          <w:i/>
          <w:sz w:val="28"/>
          <w:szCs w:val="28"/>
          <w:lang w:val="uk-UA"/>
        </w:rPr>
        <w:t xml:space="preserve"> календарних днів;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BB5006">
        <w:rPr>
          <w:rFonts w:ascii="Times New Roman" w:hAnsi="Times New Roman"/>
          <w:i/>
          <w:sz w:val="28"/>
          <w:szCs w:val="28"/>
          <w:lang w:val="uk-UA"/>
        </w:rPr>
        <w:t xml:space="preserve">з інтелектуальними труднощами або зі складними порушеннями розвитку – до </w:t>
      </w:r>
      <w:r>
        <w:rPr>
          <w:rFonts w:ascii="Times New Roman" w:hAnsi="Times New Roman"/>
          <w:i/>
          <w:sz w:val="28"/>
          <w:szCs w:val="28"/>
          <w:lang w:val="uk-UA"/>
        </w:rPr>
        <w:t>чотирнадцяти</w:t>
      </w:r>
      <w:r w:rsidRPr="00BB5006">
        <w:rPr>
          <w:rFonts w:ascii="Times New Roman" w:hAnsi="Times New Roman"/>
          <w:i/>
          <w:sz w:val="28"/>
          <w:szCs w:val="28"/>
          <w:lang w:val="uk-UA"/>
        </w:rPr>
        <w:t xml:space="preserve"> календарних днів</w:t>
      </w:r>
      <w:r w:rsidRPr="002E6F52">
        <w:rPr>
          <w:rFonts w:ascii="Times New Roman" w:hAnsi="Times New Roman"/>
          <w:i/>
          <w:sz w:val="28"/>
          <w:szCs w:val="28"/>
          <w:lang w:val="uk-UA"/>
        </w:rPr>
        <w:t>, згідно Постанови Кабінету Міністрів України від 18 червня 2025 р. №700 «Про визначення тривалості щорічної додаткової відпустки помічників вихователів спеціальних дитячих садків (спеціальних груп)»</w:t>
      </w:r>
    </w:p>
    <w:p w:rsidR="00B15F3C" w:rsidRDefault="00B15F3C" w:rsidP="00B15F3C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5F3C" w:rsidRDefault="00B15F3C" w:rsidP="00B15F3C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та Додатку №6а «</w:t>
      </w:r>
      <w:r w:rsidRPr="004B5B30">
        <w:rPr>
          <w:rFonts w:ascii="Times New Roman" w:hAnsi="Times New Roman"/>
          <w:sz w:val="28"/>
          <w:szCs w:val="28"/>
          <w:lang w:val="uk-UA"/>
        </w:rPr>
        <w:t>Тривалість щорічної додаткової відпустки помічників вихователів</w:t>
      </w:r>
      <w:r>
        <w:rPr>
          <w:rFonts w:ascii="Times New Roman" w:hAnsi="Times New Roman"/>
          <w:sz w:val="28"/>
          <w:szCs w:val="28"/>
          <w:lang w:val="uk-UA"/>
        </w:rPr>
        <w:t>».</w:t>
      </w:r>
    </w:p>
    <w:p w:rsidR="00B15F3C" w:rsidRDefault="00B15F3C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5F3C" w:rsidRDefault="00B15F3C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5F3C" w:rsidRDefault="00B15F3C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5F3C" w:rsidRDefault="00B15F3C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5F3C" w:rsidRDefault="00B15F3C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5F3C" w:rsidRDefault="00B15F3C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5F3C" w:rsidRDefault="00B15F3C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5F3C" w:rsidRDefault="00B15F3C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E6F52" w:rsidRDefault="002E6F52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F0F47" w:rsidRDefault="00AF0F47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  <w:bookmarkStart w:id="0" w:name="_GoBack"/>
      <w:bookmarkEnd w:id="0"/>
    </w:p>
    <w:p w:rsidR="002E6F52" w:rsidRDefault="002E6F52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  <w:r w:rsidRPr="00ED5B07">
        <w:rPr>
          <w:rFonts w:ascii="Times New Roman" w:hAnsi="Times New Roman"/>
          <w:sz w:val="24"/>
          <w:lang w:val="uk-UA"/>
        </w:rPr>
        <w:lastRenderedPageBreak/>
        <w:t xml:space="preserve">Додаток № </w:t>
      </w:r>
      <w:r>
        <w:rPr>
          <w:rFonts w:ascii="Times New Roman" w:hAnsi="Times New Roman"/>
          <w:sz w:val="24"/>
          <w:lang w:val="uk-UA"/>
        </w:rPr>
        <w:t>6а</w:t>
      </w:r>
    </w:p>
    <w:p w:rsidR="00AF0F47" w:rsidRDefault="00AF0F47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:rsidR="002E6F52" w:rsidRDefault="002E6F52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tbl>
      <w:tblPr>
        <w:tblStyle w:val="a5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735"/>
        <w:gridCol w:w="4753"/>
      </w:tblGrid>
      <w:tr w:rsidR="002E6F52" w:rsidTr="00FF5A70">
        <w:tc>
          <w:tcPr>
            <w:tcW w:w="4785" w:type="dxa"/>
          </w:tcPr>
          <w:p w:rsidR="002E6F52" w:rsidRDefault="002E6F52" w:rsidP="00FF5A70">
            <w:pPr>
              <w:ind w:right="-137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ПОГОДЖЕНО</w:t>
            </w:r>
          </w:p>
          <w:p w:rsidR="002E6F52" w:rsidRDefault="002E6F52" w:rsidP="00FF5A70">
            <w:pPr>
              <w:spacing w:line="360" w:lineRule="auto"/>
              <w:ind w:right="-137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голова ПК КЗДО №291 КТ КМР</w:t>
            </w:r>
          </w:p>
          <w:p w:rsidR="002E6F52" w:rsidRDefault="002E6F52" w:rsidP="00FF5A70">
            <w:pPr>
              <w:spacing w:line="276" w:lineRule="auto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__________ Лариса МАРИНЮК</w:t>
            </w:r>
          </w:p>
        </w:tc>
        <w:tc>
          <w:tcPr>
            <w:tcW w:w="4785" w:type="dxa"/>
          </w:tcPr>
          <w:p w:rsidR="002E6F52" w:rsidRDefault="002E6F52" w:rsidP="00FF5A70">
            <w:pPr>
              <w:ind w:left="886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ЗАТВЕРДЖЕНО</w:t>
            </w:r>
          </w:p>
          <w:p w:rsidR="002E6F52" w:rsidRDefault="002E6F52" w:rsidP="00FF5A70">
            <w:pPr>
              <w:spacing w:line="360" w:lineRule="auto"/>
              <w:ind w:left="886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директор КЗДО №291 КТ КМР</w:t>
            </w:r>
          </w:p>
          <w:p w:rsidR="002E6F52" w:rsidRDefault="002E6F52" w:rsidP="00FF5A70">
            <w:pPr>
              <w:ind w:left="886" w:right="-137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__________ Тетяна ДВОРНІЧЕНКО</w:t>
            </w:r>
          </w:p>
        </w:tc>
      </w:tr>
    </w:tbl>
    <w:p w:rsidR="002E6F52" w:rsidRPr="00ED5B07" w:rsidRDefault="002E6F52" w:rsidP="002E6F52">
      <w:pPr>
        <w:jc w:val="right"/>
        <w:rPr>
          <w:rFonts w:ascii="Times New Roman" w:hAnsi="Times New Roman"/>
          <w:sz w:val="24"/>
          <w:lang w:val="uk-UA"/>
        </w:rPr>
      </w:pPr>
    </w:p>
    <w:p w:rsidR="002E6F52" w:rsidRDefault="002E6F52" w:rsidP="002E6F52">
      <w:pPr>
        <w:jc w:val="center"/>
        <w:rPr>
          <w:rFonts w:ascii="Times New Roman" w:hAnsi="Times New Roman"/>
          <w:b/>
          <w:sz w:val="24"/>
          <w:lang w:val="uk-UA"/>
        </w:rPr>
      </w:pPr>
    </w:p>
    <w:p w:rsidR="004B5B30" w:rsidRDefault="004B5B30" w:rsidP="002E6F52">
      <w:pPr>
        <w:jc w:val="center"/>
        <w:rPr>
          <w:rFonts w:ascii="Times New Roman" w:hAnsi="Times New Roman"/>
          <w:b/>
          <w:sz w:val="24"/>
          <w:lang w:val="uk-UA"/>
        </w:rPr>
      </w:pPr>
    </w:p>
    <w:p w:rsidR="002E6F52" w:rsidRPr="00ED5B07" w:rsidRDefault="004B5B30" w:rsidP="002E6F52">
      <w:pPr>
        <w:jc w:val="center"/>
        <w:rPr>
          <w:rFonts w:ascii="Times New Roman" w:hAnsi="Times New Roman"/>
          <w:b/>
          <w:sz w:val="24"/>
          <w:lang w:val="uk-UA"/>
        </w:rPr>
      </w:pPr>
      <w:r>
        <w:rPr>
          <w:rFonts w:ascii="Times New Roman" w:hAnsi="Times New Roman"/>
          <w:b/>
          <w:sz w:val="24"/>
          <w:lang w:val="uk-UA"/>
        </w:rPr>
        <w:t>Тривалість щорічної додаткової відпустки помічників вихователів</w:t>
      </w:r>
    </w:p>
    <w:p w:rsidR="002E6F52" w:rsidRPr="00ED5B07" w:rsidRDefault="002E6F52" w:rsidP="002E6F52">
      <w:pPr>
        <w:jc w:val="center"/>
        <w:rPr>
          <w:rFonts w:ascii="Times New Roman" w:hAnsi="Times New Roman"/>
          <w:b/>
          <w:sz w:val="24"/>
          <w:lang w:val="uk-UA"/>
        </w:rPr>
      </w:pPr>
    </w:p>
    <w:p w:rsidR="002E6F52" w:rsidRDefault="007E5CF5" w:rsidP="007E5CF5">
      <w:pPr>
        <w:jc w:val="center"/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sz w:val="24"/>
          <w:lang w:val="uk-UA"/>
        </w:rPr>
        <w:t>(</w:t>
      </w:r>
      <w:r w:rsidRPr="004B5B30">
        <w:rPr>
          <w:rFonts w:ascii="Times New Roman" w:hAnsi="Times New Roman"/>
          <w:sz w:val="24"/>
          <w:lang w:val="uk-UA"/>
        </w:rPr>
        <w:t>Постанов</w:t>
      </w:r>
      <w:r>
        <w:rPr>
          <w:rFonts w:ascii="Times New Roman" w:hAnsi="Times New Roman"/>
          <w:sz w:val="24"/>
          <w:lang w:val="uk-UA"/>
        </w:rPr>
        <w:t>а</w:t>
      </w:r>
      <w:r w:rsidRPr="004B5B30">
        <w:rPr>
          <w:rFonts w:ascii="Times New Roman" w:hAnsi="Times New Roman"/>
          <w:sz w:val="24"/>
          <w:lang w:val="uk-UA"/>
        </w:rPr>
        <w:t xml:space="preserve"> Кабінету Міністрів України від 18 червня 2025 р. №700 «Про визначення тривалості щорічної додаткової відпустки помічників вихователів спеціальних дитячих садків (спеціальних груп)»</w:t>
      </w:r>
      <w:r>
        <w:rPr>
          <w:rFonts w:ascii="Times New Roman" w:hAnsi="Times New Roman"/>
          <w:sz w:val="24"/>
          <w:lang w:val="uk-UA"/>
        </w:rPr>
        <w:t>)</w:t>
      </w:r>
    </w:p>
    <w:p w:rsidR="007E5CF5" w:rsidRDefault="007E5CF5" w:rsidP="007E5CF5">
      <w:pPr>
        <w:jc w:val="center"/>
        <w:rPr>
          <w:rFonts w:ascii="Times New Roman" w:hAnsi="Times New Roman"/>
          <w:sz w:val="24"/>
          <w:lang w:val="uk-UA"/>
        </w:rPr>
      </w:pPr>
    </w:p>
    <w:tbl>
      <w:tblPr>
        <w:tblStyle w:val="a5"/>
        <w:tblW w:w="9640" w:type="dxa"/>
        <w:tblInd w:w="-147" w:type="dxa"/>
        <w:tblLook w:val="04A0" w:firstRow="1" w:lastRow="0" w:firstColumn="1" w:lastColumn="0" w:noHBand="0" w:noVBand="1"/>
      </w:tblPr>
      <w:tblGrid>
        <w:gridCol w:w="562"/>
        <w:gridCol w:w="6385"/>
        <w:gridCol w:w="2693"/>
      </w:tblGrid>
      <w:tr w:rsidR="007E5CF5" w:rsidTr="00AF0F47">
        <w:tc>
          <w:tcPr>
            <w:tcW w:w="562" w:type="dxa"/>
            <w:vAlign w:val="center"/>
          </w:tcPr>
          <w:p w:rsidR="007E5CF5" w:rsidRPr="004B5B30" w:rsidRDefault="007E5CF5" w:rsidP="00BB5006">
            <w:pPr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lang w:val="uk-UA"/>
              </w:rPr>
              <w:t>№ з/п</w:t>
            </w:r>
          </w:p>
        </w:tc>
        <w:tc>
          <w:tcPr>
            <w:tcW w:w="6385" w:type="dxa"/>
            <w:vAlign w:val="center"/>
          </w:tcPr>
          <w:p w:rsidR="007E5CF5" w:rsidRPr="004B5B30" w:rsidRDefault="007E5CF5" w:rsidP="00BB5006">
            <w:pPr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 w:rsidRPr="004B5B30">
              <w:rPr>
                <w:rFonts w:ascii="Times New Roman" w:hAnsi="Times New Roman"/>
                <w:b/>
                <w:sz w:val="24"/>
                <w:lang w:val="uk-UA"/>
              </w:rPr>
              <w:t>Помічники вихователів спеціальних ЗДО (спеціальних груп у ЗДО), які працюють з дітьми:</w:t>
            </w:r>
          </w:p>
        </w:tc>
        <w:tc>
          <w:tcPr>
            <w:tcW w:w="2693" w:type="dxa"/>
            <w:vAlign w:val="center"/>
          </w:tcPr>
          <w:p w:rsidR="007E5CF5" w:rsidRPr="004B5B30" w:rsidRDefault="007E5CF5" w:rsidP="00BB5006">
            <w:pPr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 w:rsidRPr="004B5B30">
              <w:rPr>
                <w:rFonts w:ascii="Times New Roman" w:hAnsi="Times New Roman"/>
                <w:b/>
                <w:sz w:val="24"/>
                <w:lang w:val="uk-UA"/>
              </w:rPr>
              <w:t>Тривалість додаткової</w:t>
            </w:r>
          </w:p>
          <w:p w:rsidR="007E5CF5" w:rsidRPr="004B5B30" w:rsidRDefault="007E5CF5" w:rsidP="00BB5006">
            <w:pPr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 w:rsidRPr="004B5B30">
              <w:rPr>
                <w:rFonts w:ascii="Times New Roman" w:hAnsi="Times New Roman"/>
                <w:b/>
                <w:sz w:val="24"/>
                <w:lang w:val="uk-UA"/>
              </w:rPr>
              <w:t>відпустки в календарних днях</w:t>
            </w:r>
            <w:r w:rsidR="00AF0F47">
              <w:rPr>
                <w:rFonts w:ascii="Times New Roman" w:hAnsi="Times New Roman"/>
                <w:b/>
                <w:sz w:val="24"/>
                <w:lang w:val="uk-UA"/>
              </w:rPr>
              <w:t>*</w:t>
            </w:r>
          </w:p>
        </w:tc>
      </w:tr>
      <w:tr w:rsidR="007E5CF5" w:rsidTr="00AF0F47">
        <w:tc>
          <w:tcPr>
            <w:tcW w:w="562" w:type="dxa"/>
          </w:tcPr>
          <w:p w:rsidR="007E5CF5" w:rsidRPr="004B5B30" w:rsidRDefault="007E5CF5" w:rsidP="004B5B30">
            <w:pPr>
              <w:ind w:left="-43" w:right="-114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1.</w:t>
            </w:r>
          </w:p>
        </w:tc>
        <w:tc>
          <w:tcPr>
            <w:tcW w:w="6385" w:type="dxa"/>
          </w:tcPr>
          <w:p w:rsidR="007E5CF5" w:rsidRPr="004B5B30" w:rsidRDefault="007E5CF5" w:rsidP="00BB5006">
            <w:pPr>
              <w:ind w:left="-43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з</w:t>
            </w:r>
            <w:r w:rsidRPr="004B5B30">
              <w:rPr>
                <w:rFonts w:ascii="Times New Roman" w:hAnsi="Times New Roman"/>
                <w:sz w:val="24"/>
                <w:lang w:val="uk-UA"/>
              </w:rPr>
              <w:t xml:space="preserve"> функціональними мовленнєвими труднощами</w:t>
            </w:r>
          </w:p>
        </w:tc>
        <w:tc>
          <w:tcPr>
            <w:tcW w:w="2693" w:type="dxa"/>
          </w:tcPr>
          <w:p w:rsidR="007E5CF5" w:rsidRDefault="007E5CF5" w:rsidP="004B5B30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до 7</w:t>
            </w:r>
          </w:p>
        </w:tc>
      </w:tr>
      <w:tr w:rsidR="007E5CF5" w:rsidTr="00AF0F47">
        <w:tc>
          <w:tcPr>
            <w:tcW w:w="562" w:type="dxa"/>
          </w:tcPr>
          <w:p w:rsidR="007E5CF5" w:rsidRPr="004B5B30" w:rsidRDefault="007E5CF5" w:rsidP="004B5B30">
            <w:pPr>
              <w:ind w:left="-43" w:right="-114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2.</w:t>
            </w:r>
          </w:p>
        </w:tc>
        <w:tc>
          <w:tcPr>
            <w:tcW w:w="6385" w:type="dxa"/>
          </w:tcPr>
          <w:p w:rsidR="007E5CF5" w:rsidRPr="004B5B30" w:rsidRDefault="007E5CF5" w:rsidP="00BB5006">
            <w:pPr>
              <w:ind w:left="-43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з</w:t>
            </w:r>
            <w:r w:rsidRPr="004B5B30">
              <w:rPr>
                <w:rFonts w:ascii="Times New Roman" w:hAnsi="Times New Roman"/>
                <w:sz w:val="24"/>
                <w:lang w:val="uk-UA"/>
              </w:rPr>
              <w:t xml:space="preserve"> інтелектуальними труднощами або зі складними порушеннями розвитку</w:t>
            </w:r>
          </w:p>
        </w:tc>
        <w:tc>
          <w:tcPr>
            <w:tcW w:w="2693" w:type="dxa"/>
          </w:tcPr>
          <w:p w:rsidR="007E5CF5" w:rsidRDefault="007E5CF5" w:rsidP="004B5B30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до 14</w:t>
            </w:r>
          </w:p>
        </w:tc>
      </w:tr>
    </w:tbl>
    <w:p w:rsidR="004B5B30" w:rsidRDefault="004B5B30" w:rsidP="002E6F52">
      <w:pPr>
        <w:jc w:val="both"/>
        <w:rPr>
          <w:rFonts w:ascii="Times New Roman" w:hAnsi="Times New Roman"/>
          <w:sz w:val="24"/>
          <w:lang w:val="uk-UA"/>
        </w:rPr>
      </w:pPr>
    </w:p>
    <w:p w:rsidR="004B5B30" w:rsidRPr="00ED5B07" w:rsidRDefault="00AF0F47" w:rsidP="007E5CF5">
      <w:pPr>
        <w:ind w:firstLine="567"/>
        <w:jc w:val="both"/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sz w:val="24"/>
          <w:lang w:val="uk-UA"/>
        </w:rPr>
        <w:t xml:space="preserve">* </w:t>
      </w:r>
      <w:r w:rsidR="007E5CF5">
        <w:rPr>
          <w:rFonts w:ascii="Times New Roman" w:hAnsi="Times New Roman"/>
          <w:sz w:val="24"/>
          <w:lang w:val="uk-UA"/>
        </w:rPr>
        <w:t xml:space="preserve">При </w:t>
      </w:r>
      <w:r>
        <w:rPr>
          <w:rFonts w:ascii="Times New Roman" w:hAnsi="Times New Roman"/>
          <w:sz w:val="24"/>
          <w:lang w:val="uk-UA"/>
        </w:rPr>
        <w:t>наданні</w:t>
      </w:r>
      <w:r w:rsidR="007E5CF5">
        <w:rPr>
          <w:rFonts w:ascii="Times New Roman" w:hAnsi="Times New Roman"/>
          <w:sz w:val="24"/>
          <w:lang w:val="uk-UA"/>
        </w:rPr>
        <w:t xml:space="preserve"> щорічної додаткової відпустки помічник</w:t>
      </w:r>
      <w:r>
        <w:rPr>
          <w:rFonts w:ascii="Times New Roman" w:hAnsi="Times New Roman"/>
          <w:sz w:val="24"/>
          <w:lang w:val="uk-UA"/>
        </w:rPr>
        <w:t>ам</w:t>
      </w:r>
      <w:r w:rsidR="007E5CF5">
        <w:rPr>
          <w:rFonts w:ascii="Times New Roman" w:hAnsi="Times New Roman"/>
          <w:sz w:val="24"/>
          <w:lang w:val="uk-UA"/>
        </w:rPr>
        <w:t xml:space="preserve"> вихователів враховується лише час фактичної роботи з особливими дітьми.</w:t>
      </w:r>
      <w:r>
        <w:rPr>
          <w:rFonts w:ascii="Times New Roman" w:hAnsi="Times New Roman"/>
          <w:sz w:val="24"/>
          <w:lang w:val="uk-UA"/>
        </w:rPr>
        <w:t xml:space="preserve"> Не враховується період хвороби, перебування у відпустках тощо.</w:t>
      </w:r>
    </w:p>
    <w:p w:rsidR="002E6F52" w:rsidRPr="00ED5B07" w:rsidRDefault="002E6F52" w:rsidP="002E6F52">
      <w:pPr>
        <w:jc w:val="center"/>
        <w:rPr>
          <w:rFonts w:ascii="Times New Roman" w:hAnsi="Times New Roman"/>
          <w:sz w:val="24"/>
          <w:lang w:val="uk-UA"/>
        </w:rPr>
      </w:pPr>
    </w:p>
    <w:p w:rsidR="002E6F52" w:rsidRPr="00ED5B07" w:rsidRDefault="002E6F52" w:rsidP="002E6F52">
      <w:pPr>
        <w:rPr>
          <w:rFonts w:ascii="Times New Roman" w:hAnsi="Times New Roman"/>
          <w:sz w:val="24"/>
          <w:lang w:val="uk-UA"/>
        </w:rPr>
      </w:pPr>
    </w:p>
    <w:p w:rsidR="002E6F52" w:rsidRPr="002E6F52" w:rsidRDefault="002E6F52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2E6F52" w:rsidRPr="002E6F52" w:rsidSect="00BA488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D0CE1"/>
    <w:multiLevelType w:val="hybridMultilevel"/>
    <w:tmpl w:val="B914D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E667E"/>
    <w:multiLevelType w:val="hybridMultilevel"/>
    <w:tmpl w:val="296EED36"/>
    <w:lvl w:ilvl="0" w:tplc="5A388BF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A6705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DC4"/>
    <w:rsid w:val="00130E1F"/>
    <w:rsid w:val="002E6F52"/>
    <w:rsid w:val="004A79D5"/>
    <w:rsid w:val="004B5B30"/>
    <w:rsid w:val="007E5CF5"/>
    <w:rsid w:val="00801DC4"/>
    <w:rsid w:val="00AA3F0F"/>
    <w:rsid w:val="00AD5FF5"/>
    <w:rsid w:val="00AE7BDD"/>
    <w:rsid w:val="00AF0F47"/>
    <w:rsid w:val="00B15F3C"/>
    <w:rsid w:val="00BA4888"/>
    <w:rsid w:val="00BB5006"/>
    <w:rsid w:val="00BE7F4F"/>
    <w:rsid w:val="00D152AE"/>
    <w:rsid w:val="00EE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4AC4D"/>
  <w15:chartTrackingRefBased/>
  <w15:docId w15:val="{96810FB9-4C69-4158-ADBC-AAB1F6F9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DC4"/>
    <w:pPr>
      <w:spacing w:after="0" w:line="240" w:lineRule="auto"/>
    </w:pPr>
    <w:rPr>
      <w:rFonts w:ascii="Bookman Old Style" w:eastAsia="Times New Roman" w:hAnsi="Bookman Old Style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01DC4"/>
    <w:pPr>
      <w:jc w:val="center"/>
    </w:pPr>
    <w:rPr>
      <w:b/>
      <w:bCs/>
      <w:lang w:val="uk-UA"/>
    </w:rPr>
  </w:style>
  <w:style w:type="character" w:customStyle="1" w:styleId="a4">
    <w:name w:val="Заголовок Знак"/>
    <w:basedOn w:val="a0"/>
    <w:link w:val="a3"/>
    <w:rsid w:val="00801DC4"/>
    <w:rPr>
      <w:rFonts w:ascii="Bookman Old Style" w:eastAsia="Times New Roman" w:hAnsi="Bookman Old Style" w:cs="Times New Roman"/>
      <w:b/>
      <w:bCs/>
      <w:sz w:val="26"/>
      <w:szCs w:val="24"/>
      <w:lang w:val="uk-UA" w:eastAsia="ru-RU"/>
    </w:rPr>
  </w:style>
  <w:style w:type="table" w:styleId="a5">
    <w:name w:val="Table Grid"/>
    <w:basedOn w:val="a1"/>
    <w:rsid w:val="00801D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30E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E7F4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F4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291</dc:creator>
  <cp:keywords/>
  <dc:description/>
  <cp:lastModifiedBy>291</cp:lastModifiedBy>
  <cp:revision>10</cp:revision>
  <cp:lastPrinted>2026-05-11T11:10:00Z</cp:lastPrinted>
  <dcterms:created xsi:type="dcterms:W3CDTF">2026-05-06T08:27:00Z</dcterms:created>
  <dcterms:modified xsi:type="dcterms:W3CDTF">2026-05-11T11:23:00Z</dcterms:modified>
</cp:coreProperties>
</file>